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  <w:bookmarkStart w:id="0" w:name="_GoBack"/>
      <w:bookmarkEnd w:id="0"/>
    </w:p>
    <w:p w14:paraId="76B0DEF3" w14:textId="5C9E1A0D" w:rsidR="000F4448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C630A2">
        <w:rPr>
          <w:rFonts w:eastAsia="Times New Roman"/>
          <w:lang w:eastAsia="ru-RU"/>
        </w:rPr>
        <w:t>2</w:t>
      </w:r>
      <w:r w:rsidR="00B175CB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 xml:space="preserve">.02.2026 № </w:t>
      </w:r>
      <w:r w:rsidR="00B175CB">
        <w:rPr>
          <w:rFonts w:eastAsia="Times New Roman"/>
          <w:lang w:eastAsia="ru-RU"/>
        </w:rPr>
        <w:t>4</w:t>
      </w:r>
      <w:r w:rsidR="00F805F6">
        <w:rPr>
          <w:rFonts w:eastAsia="Times New Roman"/>
          <w:lang w:eastAsia="ru-RU"/>
        </w:rPr>
        <w:t>06</w:t>
      </w:r>
    </w:p>
    <w:p w14:paraId="3010B5ED" w14:textId="77777777" w:rsidR="00737C21" w:rsidRDefault="00737C21" w:rsidP="00F320A7">
      <w:pPr>
        <w:ind w:firstLine="0"/>
        <w:jc w:val="center"/>
        <w:rPr>
          <w:b/>
          <w:bCs/>
        </w:rPr>
      </w:pPr>
    </w:p>
    <w:p w14:paraId="09E93CB2" w14:textId="00ECB418" w:rsidR="00F805F6" w:rsidRPr="00F805F6" w:rsidRDefault="00F805F6" w:rsidP="00F805F6">
      <w:pPr>
        <w:tabs>
          <w:tab w:val="left" w:pos="0"/>
        </w:tabs>
        <w:ind w:firstLine="0"/>
        <w:jc w:val="center"/>
        <w:rPr>
          <w:b/>
          <w:bCs/>
        </w:rPr>
      </w:pPr>
      <w:r w:rsidRPr="00F805F6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3A53E0">
        <w:rPr>
          <w:b/>
          <w:bCs/>
        </w:rPr>
        <w:t>от 14.05.2021 № 790</w:t>
      </w:r>
      <w:r w:rsidRPr="00F805F6">
        <w:rPr>
          <w:b/>
          <w:bCs/>
        </w:rPr>
        <w:t xml:space="preserve"> «Об утверждении Порядка расчета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Балахнинского муниципального округа Нижегородской области»</w:t>
      </w:r>
    </w:p>
    <w:p w14:paraId="2F13D053" w14:textId="77777777" w:rsidR="00122040" w:rsidRPr="00F805F6" w:rsidRDefault="00122040" w:rsidP="00F805F6">
      <w:pPr>
        <w:tabs>
          <w:tab w:val="left" w:pos="0"/>
        </w:tabs>
        <w:ind w:firstLine="0"/>
        <w:jc w:val="center"/>
        <w:rPr>
          <w:b/>
          <w:bCs/>
        </w:rPr>
      </w:pPr>
    </w:p>
    <w:p w14:paraId="253A8510" w14:textId="27D21549" w:rsidR="00F805F6" w:rsidRPr="00F805F6" w:rsidRDefault="00F805F6" w:rsidP="00F805F6">
      <w:pPr>
        <w:tabs>
          <w:tab w:val="left" w:pos="0"/>
        </w:tabs>
        <w:spacing w:line="360" w:lineRule="auto"/>
        <w:ind w:firstLine="567"/>
      </w:pPr>
      <w:r w:rsidRPr="00F805F6">
        <w:t xml:space="preserve">В соответствии со статьями 154, 156 </w:t>
      </w:r>
      <w:r w:rsidRPr="003A53E0">
        <w:t>Жилищного кодекса Российской Федерации</w:t>
      </w:r>
      <w:r w:rsidRPr="00F805F6">
        <w:t>, приказом Министерства строительства и жилищно-коммунального хозяйства Российской Федерации от 27.09.2016 № 668/</w:t>
      </w:r>
      <w:proofErr w:type="spellStart"/>
      <w:proofErr w:type="gramStart"/>
      <w:r w:rsidRPr="00F805F6">
        <w:t>пр</w:t>
      </w:r>
      <w:proofErr w:type="spellEnd"/>
      <w:proofErr w:type="gramEnd"/>
      <w:r w:rsidRPr="00F805F6"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Положением о порядке установления размера платы за пользование жилым помещением (плата за наем) муниципального жилищного фонда, находящегося в собственности Балахнинского муниципального округа Нижегородской области, утвержденным решением Совета депутатов Балахнинского муниципального округа Нижегородской области от 31.03.2021 № 156,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proofErr w:type="gramStart"/>
      <w:r w:rsidRPr="00F805F6">
        <w:rPr>
          <w:b/>
          <w:bCs/>
        </w:rPr>
        <w:t>п</w:t>
      </w:r>
      <w:proofErr w:type="gramEnd"/>
      <w:r w:rsidRPr="00F805F6">
        <w:rPr>
          <w:b/>
          <w:bCs/>
        </w:rPr>
        <w:t xml:space="preserve"> о с т а н о в л я е т:</w:t>
      </w:r>
    </w:p>
    <w:p w14:paraId="510F905A" w14:textId="125CDA63" w:rsidR="00F805F6" w:rsidRPr="00F805F6" w:rsidRDefault="00F805F6" w:rsidP="00F805F6">
      <w:pPr>
        <w:tabs>
          <w:tab w:val="left" w:pos="0"/>
        </w:tabs>
        <w:spacing w:line="360" w:lineRule="auto"/>
        <w:ind w:firstLine="567"/>
      </w:pPr>
      <w:r w:rsidRPr="00F805F6">
        <w:t xml:space="preserve">1. </w:t>
      </w:r>
      <w:proofErr w:type="gramStart"/>
      <w:r w:rsidRPr="00F805F6">
        <w:t xml:space="preserve">Внести в постановление администрации Балахнинского муниципального округа Нижегородской области </w:t>
      </w:r>
      <w:r w:rsidRPr="003A53E0">
        <w:t>от 14.05.2021 № 790</w:t>
      </w:r>
      <w:r w:rsidRPr="00F805F6">
        <w:t xml:space="preserve"> «Об утверждении Порядка расчета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Балахнинского муниципального округа Нижегородской области» (с изменениями внесенными постановлением Администрации Балахнинского муниципального округа Нижегородской области </w:t>
      </w:r>
      <w:r w:rsidRPr="003A53E0">
        <w:t>от 13.04.2023 № 674</w:t>
      </w:r>
      <w:r w:rsidRPr="00F805F6">
        <w:t>) (далее</w:t>
      </w:r>
      <w:proofErr w:type="gramEnd"/>
      <w:r w:rsidRPr="00F805F6">
        <w:t xml:space="preserve"> – </w:t>
      </w:r>
      <w:proofErr w:type="gramStart"/>
      <w:r w:rsidRPr="00F805F6">
        <w:t>Постановление), следующие изменения:</w:t>
      </w:r>
      <w:proofErr w:type="gramEnd"/>
    </w:p>
    <w:p w14:paraId="14F1460E" w14:textId="25A1610A" w:rsidR="00F805F6" w:rsidRPr="00F805F6" w:rsidRDefault="00F805F6" w:rsidP="00F805F6">
      <w:pPr>
        <w:tabs>
          <w:tab w:val="left" w:pos="0"/>
        </w:tabs>
        <w:spacing w:line="360" w:lineRule="auto"/>
        <w:ind w:firstLine="567"/>
      </w:pPr>
      <w:r w:rsidRPr="00F805F6">
        <w:t>1.1. Пункт 3.2. Приложения 1 «Порядок расчета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Балахнинского муниципального округа Нижегородской области» к Постановлению, изложить в следующей редакции:</w:t>
      </w:r>
    </w:p>
    <w:p w14:paraId="07193A91" w14:textId="3B14907A" w:rsidR="00F805F6" w:rsidRPr="00F805F6" w:rsidRDefault="00F805F6" w:rsidP="00F805F6">
      <w:pPr>
        <w:tabs>
          <w:tab w:val="left" w:pos="0"/>
        </w:tabs>
        <w:spacing w:line="360" w:lineRule="auto"/>
        <w:ind w:firstLine="567"/>
      </w:pPr>
      <w:r w:rsidRPr="00F805F6">
        <w:lastRenderedPageBreak/>
        <w:t>«3.2 Средняя цена 1 кв. м на вторичном рынке жилья определяется по данным ГБУ НО «Институт развития агломерации Нижегородской области» и составляет по состоянию на 4 квартал 2025 года – 92256 руб.»</w:t>
      </w:r>
    </w:p>
    <w:p w14:paraId="6DE877FB" w14:textId="2383C19F" w:rsidR="00F805F6" w:rsidRPr="00F805F6" w:rsidRDefault="00F805F6" w:rsidP="00F805F6">
      <w:pPr>
        <w:tabs>
          <w:tab w:val="left" w:pos="0"/>
        </w:tabs>
        <w:spacing w:line="360" w:lineRule="auto"/>
        <w:ind w:firstLine="567"/>
      </w:pPr>
      <w:r w:rsidRPr="00F805F6">
        <w:t>2. Управлению организационной и проектной деятельности администрации Балахнинского муниципального округа Нижегородской области</w:t>
      </w:r>
      <w:r>
        <w:t xml:space="preserve"> </w:t>
      </w:r>
      <w:r w:rsidRPr="00F805F6">
        <w:t>(П.М. Егорова)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0A4FD7F1" w14:textId="77777777" w:rsidR="00F805F6" w:rsidRPr="00F805F6" w:rsidRDefault="00F805F6" w:rsidP="00F805F6">
      <w:pPr>
        <w:tabs>
          <w:tab w:val="left" w:pos="0"/>
        </w:tabs>
        <w:spacing w:line="360" w:lineRule="auto"/>
        <w:ind w:firstLine="567"/>
      </w:pPr>
      <w:r w:rsidRPr="00F805F6">
        <w:t>3. Настоящее постановление вступает в силу со дня его официального опубликования.</w:t>
      </w:r>
    </w:p>
    <w:p w14:paraId="341BE07D" w14:textId="77777777" w:rsidR="00F805F6" w:rsidRPr="00F805F6" w:rsidRDefault="00F805F6" w:rsidP="00F805F6">
      <w:pPr>
        <w:tabs>
          <w:tab w:val="left" w:pos="0"/>
        </w:tabs>
        <w:spacing w:line="360" w:lineRule="auto"/>
        <w:ind w:firstLine="567"/>
      </w:pPr>
      <w:r w:rsidRPr="00F805F6">
        <w:t xml:space="preserve">4. Контроль за исполнением настоящего постановления возложить на первого заместителя главы администрации (И.И. </w:t>
      </w:r>
      <w:proofErr w:type="spellStart"/>
      <w:r w:rsidRPr="00F805F6">
        <w:t>Фирер</w:t>
      </w:r>
      <w:proofErr w:type="spellEnd"/>
      <w:r w:rsidRPr="00F805F6">
        <w:t>).</w:t>
      </w:r>
    </w:p>
    <w:p w14:paraId="2C7FEE22" w14:textId="77777777" w:rsidR="00F805F6" w:rsidRPr="00F805F6" w:rsidRDefault="00F805F6" w:rsidP="00F805F6">
      <w:pPr>
        <w:tabs>
          <w:tab w:val="left" w:pos="0"/>
        </w:tabs>
        <w:ind w:firstLine="0"/>
      </w:pPr>
    </w:p>
    <w:p w14:paraId="42DF5635" w14:textId="77777777" w:rsidR="00F805F6" w:rsidRPr="00F805F6" w:rsidRDefault="00F805F6" w:rsidP="00F805F6">
      <w:pPr>
        <w:tabs>
          <w:tab w:val="left" w:pos="0"/>
        </w:tabs>
        <w:ind w:firstLine="0"/>
      </w:pPr>
    </w:p>
    <w:p w14:paraId="0CFB1084" w14:textId="555F6021" w:rsidR="00F805F6" w:rsidRPr="00F805F6" w:rsidRDefault="00F805F6" w:rsidP="00F805F6">
      <w:pPr>
        <w:tabs>
          <w:tab w:val="left" w:pos="0"/>
        </w:tabs>
        <w:ind w:firstLine="0"/>
      </w:pPr>
      <w:r w:rsidRPr="00F805F6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05F6">
        <w:t>А. В. Дранишников</w:t>
      </w:r>
    </w:p>
    <w:sectPr w:rsidR="00F805F6" w:rsidRPr="00F805F6" w:rsidSect="00D636E5">
      <w:headerReference w:type="even" r:id="rId9"/>
      <w:footerReference w:type="default" r:id="rId10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85E99" w14:textId="77777777" w:rsidR="00FC0D50" w:rsidRDefault="00FC0D50" w:rsidP="007F0268">
      <w:r>
        <w:separator/>
      </w:r>
    </w:p>
  </w:endnote>
  <w:endnote w:type="continuationSeparator" w:id="0">
    <w:p w14:paraId="62D337E8" w14:textId="77777777" w:rsidR="00FC0D50" w:rsidRDefault="00FC0D5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E90311" w14:textId="77777777" w:rsidR="00FC0D50" w:rsidRDefault="00FC0D50" w:rsidP="007F0268">
      <w:r>
        <w:separator/>
      </w:r>
    </w:p>
  </w:footnote>
  <w:footnote w:type="continuationSeparator" w:id="0">
    <w:p w14:paraId="3D7D1FE1" w14:textId="77777777" w:rsidR="00FC0D50" w:rsidRDefault="00FC0D50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7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3E0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37545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2E58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72A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5F6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0D5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DA801-F9F5-40FD-959A-B409AD985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2026-02-27T06:25:00Z</dcterms:created>
  <dcterms:modified xsi:type="dcterms:W3CDTF">2026-02-27T06:25:00Z</dcterms:modified>
</cp:coreProperties>
</file>